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>392: Tabletrooster</w:t>
      </w:r>
    </w:p>
    <w:p w:rsidR="00006A15" w:rsidRPr="00006A15" w:rsidRDefault="00006A15" w:rsidP="00006A15">
      <w:pPr>
        <w:pStyle w:val="NoSpacing"/>
        <w:rPr>
          <w:lang w:val="nl-BE"/>
        </w:rPr>
      </w:pPr>
    </w:p>
    <w:p w:rsidR="00006A15" w:rsidRPr="00006A15" w:rsidRDefault="00006A15" w:rsidP="00006A15">
      <w:pPr>
        <w:pStyle w:val="NoSpacing"/>
        <w:rPr>
          <w:lang w:val="nl-BE"/>
        </w:rPr>
      </w:pPr>
      <w:bookmarkStart w:id="0" w:name="_GoBack"/>
      <w:bookmarkEnd w:id="0"/>
      <w:r w:rsidRPr="00006A15">
        <w:rPr>
          <w:lang w:val="nl-BE"/>
        </w:rPr>
        <w:t xml:space="preserve">Materiaal :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Aluminium Al Mg Si 0,5 </w:t>
      </w:r>
    </w:p>
    <w:p w:rsidR="00006A15" w:rsidRPr="00006A15" w:rsidRDefault="00006A15" w:rsidP="00006A15">
      <w:pPr>
        <w:pStyle w:val="NoSpacing"/>
        <w:rPr>
          <w:lang w:val="nl-BE"/>
        </w:rPr>
      </w:pP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Oppervlaktebehandeling: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Natuurkleurig geanodiseerd : 20 à 22 micron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Donkerbronskleurig geanodiseerd : 20 à 22 micron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Champagnekleurig geanodiseerd : 20 à 22 micron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Goudkleurig geanodiseerd : 20 à 22 micron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</w:t>
      </w:r>
      <w:proofErr w:type="spellStart"/>
      <w:r w:rsidRPr="00006A15">
        <w:rPr>
          <w:lang w:val="nl-BE"/>
        </w:rPr>
        <w:t>Gepoederlakt</w:t>
      </w:r>
      <w:proofErr w:type="spellEnd"/>
      <w:r w:rsidRPr="00006A15">
        <w:rPr>
          <w:lang w:val="nl-BE"/>
        </w:rPr>
        <w:t xml:space="preserve"> in RAL-kleuren : vooraf bruut gemonteerd en nadien </w:t>
      </w:r>
      <w:proofErr w:type="spellStart"/>
      <w:r w:rsidRPr="00006A15">
        <w:rPr>
          <w:lang w:val="nl-BE"/>
        </w:rPr>
        <w:t>voorbehandelt</w:t>
      </w:r>
      <w:proofErr w:type="spellEnd"/>
      <w:r w:rsidRPr="00006A15">
        <w:rPr>
          <w:lang w:val="nl-BE"/>
        </w:rPr>
        <w:t xml:space="preserve"> en </w:t>
      </w:r>
      <w:proofErr w:type="spellStart"/>
      <w:r w:rsidRPr="00006A15">
        <w:rPr>
          <w:lang w:val="nl-BE"/>
        </w:rPr>
        <w:t>gepoederlakt</w:t>
      </w:r>
      <w:proofErr w:type="spellEnd"/>
      <w:r w:rsidRPr="00006A15">
        <w:rPr>
          <w:lang w:val="nl-BE"/>
        </w:rPr>
        <w:t xml:space="preserve"> zodat alle zaagsneden en hoekverbindingen een hechte </w:t>
      </w:r>
      <w:proofErr w:type="spellStart"/>
      <w:r w:rsidRPr="00006A15">
        <w:rPr>
          <w:lang w:val="nl-BE"/>
        </w:rPr>
        <w:t>poederlaag</w:t>
      </w:r>
      <w:proofErr w:type="spellEnd"/>
      <w:r w:rsidRPr="00006A15">
        <w:rPr>
          <w:lang w:val="nl-BE"/>
        </w:rPr>
        <w:t xml:space="preserve"> garanderen: 60 à 70 micron. </w:t>
      </w:r>
    </w:p>
    <w:p w:rsidR="00006A15" w:rsidRPr="00006A15" w:rsidRDefault="00006A15" w:rsidP="00006A15">
      <w:pPr>
        <w:pStyle w:val="NoSpacing"/>
        <w:rPr>
          <w:lang w:val="nl-BE"/>
        </w:rPr>
      </w:pP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Uitvoering :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Aluminium staven met een doorsnede van 16 x 3 mm en een afschuining van 15 graden.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Vrije doorgang van warmte : 75 %.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De afstand tussen de staven bedraagt 10 mm.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Het rooster wordt vervaardigd in delen van maximum L. 1600 mm x B. 300 mm.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Kaders maximum 3,5 m. </w:t>
      </w:r>
    </w:p>
    <w:p w:rsidR="00006A15" w:rsidRPr="00006A15" w:rsidRDefault="00006A15" w:rsidP="00006A15">
      <w:pPr>
        <w:pStyle w:val="NoSpacing"/>
        <w:rPr>
          <w:lang w:val="nl-BE"/>
        </w:rPr>
      </w:pP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Tabletrooster verkrijgbaar met :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Z-kader (B X H)(16 x 19,5 mm) (5 mm opbouw) </w:t>
      </w:r>
    </w:p>
    <w:p w:rsidR="00006A15" w:rsidRPr="00006A15" w:rsidRDefault="00006A15" w:rsidP="00006A15">
      <w:pPr>
        <w:pStyle w:val="NoSpacing"/>
        <w:rPr>
          <w:lang w:val="nl-BE"/>
        </w:rPr>
      </w:pPr>
      <w:r w:rsidRPr="00006A15">
        <w:rPr>
          <w:lang w:val="nl-BE"/>
        </w:rPr>
        <w:t xml:space="preserve">- Vlakke Z-kader (B X H)(20,5 x 15,25 mm) (1,5 mm opbouw) </w:t>
      </w:r>
    </w:p>
    <w:p w:rsidR="00006A15" w:rsidRPr="00006A15" w:rsidRDefault="00006A15" w:rsidP="00006A15">
      <w:pPr>
        <w:pStyle w:val="NoSpacing"/>
        <w:rPr>
          <w:lang w:val="fr-FR"/>
        </w:rPr>
      </w:pPr>
      <w:r w:rsidRPr="00006A15">
        <w:rPr>
          <w:lang w:val="fr-FR"/>
        </w:rPr>
        <w:t xml:space="preserve">- </w:t>
      </w:r>
      <w:proofErr w:type="spellStart"/>
      <w:r w:rsidRPr="00006A15">
        <w:rPr>
          <w:lang w:val="fr-FR"/>
        </w:rPr>
        <w:t>Zonder</w:t>
      </w:r>
      <w:proofErr w:type="spellEnd"/>
      <w:r w:rsidRPr="00006A15">
        <w:rPr>
          <w:lang w:val="fr-FR"/>
        </w:rPr>
        <w:t xml:space="preserve"> </w:t>
      </w:r>
      <w:proofErr w:type="spellStart"/>
      <w:r w:rsidRPr="00006A15">
        <w:rPr>
          <w:lang w:val="fr-FR"/>
        </w:rPr>
        <w:t>kader</w:t>
      </w:r>
      <w:proofErr w:type="spellEnd"/>
      <w:r w:rsidRPr="00006A15">
        <w:rPr>
          <w:lang w:val="fr-FR"/>
        </w:rPr>
        <w:t xml:space="preserve"> </w:t>
      </w:r>
    </w:p>
    <w:p w:rsidR="00006A15" w:rsidRPr="00006A15" w:rsidRDefault="00006A15" w:rsidP="00006A15">
      <w:pPr>
        <w:pStyle w:val="NoSpacing"/>
        <w:rPr>
          <w:lang w:val="fr-FR"/>
        </w:rPr>
      </w:pPr>
    </w:p>
    <w:p w:rsidR="00006A15" w:rsidRPr="00006A15" w:rsidRDefault="00006A15" w:rsidP="00006A15">
      <w:pPr>
        <w:pStyle w:val="NoSpacing"/>
        <w:rPr>
          <w:lang w:val="fr-FR"/>
        </w:rPr>
      </w:pPr>
      <w:proofErr w:type="spellStart"/>
      <w:r w:rsidRPr="00006A15">
        <w:rPr>
          <w:lang w:val="fr-FR"/>
        </w:rPr>
        <w:t>Toepassing</w:t>
      </w:r>
      <w:proofErr w:type="spellEnd"/>
      <w:r w:rsidRPr="00006A15">
        <w:rPr>
          <w:lang w:val="fr-FR"/>
        </w:rPr>
        <w:t xml:space="preserve"> : </w:t>
      </w:r>
    </w:p>
    <w:p w:rsidR="00965CCF" w:rsidRPr="00006A15" w:rsidRDefault="00006A15" w:rsidP="00006A15">
      <w:pPr>
        <w:pStyle w:val="NoSpacing"/>
      </w:pPr>
      <w:proofErr w:type="spellStart"/>
      <w:r w:rsidRPr="00006A15">
        <w:rPr>
          <w:lang w:val="fr-FR"/>
        </w:rPr>
        <w:t>Rooster</w:t>
      </w:r>
      <w:proofErr w:type="spellEnd"/>
      <w:r w:rsidRPr="00006A15">
        <w:rPr>
          <w:lang w:val="fr-FR"/>
        </w:rPr>
        <w:t xml:space="preserve"> </w:t>
      </w:r>
      <w:proofErr w:type="spellStart"/>
      <w:r w:rsidRPr="00006A15">
        <w:rPr>
          <w:lang w:val="fr-FR"/>
        </w:rPr>
        <w:t>voor</w:t>
      </w:r>
      <w:proofErr w:type="spellEnd"/>
      <w:r w:rsidRPr="00006A15">
        <w:rPr>
          <w:lang w:val="fr-FR"/>
        </w:rPr>
        <w:t xml:space="preserve"> </w:t>
      </w:r>
      <w:proofErr w:type="spellStart"/>
      <w:r w:rsidRPr="00006A15">
        <w:rPr>
          <w:lang w:val="fr-FR"/>
        </w:rPr>
        <w:t>verwarming</w:t>
      </w:r>
      <w:proofErr w:type="spellEnd"/>
    </w:p>
    <w:sectPr w:rsidR="00965CCF" w:rsidRPr="00006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A3570"/>
    <w:rsid w:val="0015799F"/>
    <w:rsid w:val="00257C53"/>
    <w:rsid w:val="00470048"/>
    <w:rsid w:val="00916B97"/>
    <w:rsid w:val="00965CCF"/>
    <w:rsid w:val="00A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2013-06-05T07:24:00Z</dcterms:created>
  <dcterms:modified xsi:type="dcterms:W3CDTF">2013-06-05T07:24:00Z</dcterms:modified>
</cp:coreProperties>
</file>